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0DFC1FF" w14:paraId="04D2038B" wp14:textId="71F2BBA0">
      <w:pPr>
        <w:pStyle w:val="Heading1"/>
        <w:spacing w:before="240" w:after="0" w:line="276" w:lineRule="auto"/>
        <w:jc w:val="center"/>
        <w:rPr>
          <w:rFonts w:ascii="Calibri" w:hAnsi="Calibri" w:eastAsia="Calibri" w:cs="Calibri"/>
          <w:b w:val="0"/>
          <w:bCs w:val="0"/>
          <w:i w:val="0"/>
          <w:iCs w:val="0"/>
          <w:noProof w:val="0"/>
          <w:color w:val="000000" w:themeColor="text1" w:themeTint="FF" w:themeShade="FF"/>
          <w:sz w:val="32"/>
          <w:szCs w:val="32"/>
          <w:lang w:val="en-CA"/>
        </w:rPr>
      </w:pPr>
      <w:bookmarkStart w:name="_GoBack" w:id="0"/>
      <w:bookmarkEnd w:id="0"/>
      <w:r w:rsidRPr="20DFC1FF" w:rsidR="3CC942C9">
        <w:rPr>
          <w:rFonts w:ascii="Calibri" w:hAnsi="Calibri" w:eastAsia="Calibri" w:cs="Calibri"/>
          <w:b w:val="1"/>
          <w:bCs w:val="1"/>
          <w:i w:val="0"/>
          <w:iCs w:val="0"/>
          <w:noProof w:val="0"/>
          <w:color w:val="000000" w:themeColor="text1" w:themeTint="FF" w:themeShade="FF"/>
          <w:sz w:val="32"/>
          <w:szCs w:val="32"/>
          <w:lang w:val="en-CA"/>
        </w:rPr>
        <w:t>FINAL PROJECT - 4th MEETING</w:t>
      </w:r>
    </w:p>
    <w:p xmlns:wp14="http://schemas.microsoft.com/office/word/2010/wordml" w:rsidP="20DFC1FF" w14:paraId="266C0057" wp14:textId="1AA5EA59">
      <w:pPr>
        <w:spacing w:after="160" w:line="259" w:lineRule="auto"/>
        <w:rPr>
          <w:rFonts w:ascii="Calibri" w:hAnsi="Calibri" w:eastAsia="Calibri" w:cs="Calibri"/>
          <w:b w:val="0"/>
          <w:bCs w:val="0"/>
          <w:i w:val="0"/>
          <w:iCs w:val="0"/>
          <w:noProof w:val="0"/>
          <w:color w:val="000000" w:themeColor="text1" w:themeTint="FF" w:themeShade="FF"/>
          <w:sz w:val="22"/>
          <w:szCs w:val="22"/>
          <w:lang w:val="en-CA"/>
        </w:rPr>
      </w:pPr>
    </w:p>
    <w:p xmlns:wp14="http://schemas.microsoft.com/office/word/2010/wordml" w:rsidP="20DFC1FF" w14:paraId="5A53237C" wp14:textId="7E3A84C7">
      <w:pPr>
        <w:spacing w:after="160" w:line="276" w:lineRule="auto"/>
        <w:rPr>
          <w:rFonts w:ascii="Calibri" w:hAnsi="Calibri" w:eastAsia="Calibri" w:cs="Calibri"/>
          <w:b w:val="0"/>
          <w:bCs w:val="0"/>
          <w:i w:val="0"/>
          <w:iCs w:val="0"/>
          <w:noProof w:val="0"/>
          <w:color w:val="000000" w:themeColor="text1" w:themeTint="FF" w:themeShade="FF"/>
          <w:sz w:val="22"/>
          <w:szCs w:val="22"/>
          <w:lang w:val="en-CA"/>
        </w:rPr>
      </w:pPr>
      <w:r w:rsidRPr="20DFC1FF" w:rsidR="3CC942C9">
        <w:rPr>
          <w:rFonts w:ascii="Calibri" w:hAnsi="Calibri" w:eastAsia="Calibri" w:cs="Calibri"/>
          <w:b w:val="0"/>
          <w:bCs w:val="0"/>
          <w:i w:val="0"/>
          <w:iCs w:val="0"/>
          <w:noProof w:val="0"/>
          <w:color w:val="000000" w:themeColor="text1" w:themeTint="FF" w:themeShade="FF"/>
          <w:sz w:val="22"/>
          <w:szCs w:val="22"/>
          <w:lang w:val="en-CA"/>
        </w:rPr>
        <w:t>Date:           4 November 2020</w:t>
      </w:r>
    </w:p>
    <w:p xmlns:wp14="http://schemas.microsoft.com/office/word/2010/wordml" w:rsidP="20DFC1FF" w14:paraId="30EFC8B9" wp14:textId="14BCA907">
      <w:pPr>
        <w:spacing w:after="160" w:line="276" w:lineRule="auto"/>
        <w:rPr>
          <w:rFonts w:ascii="Calibri" w:hAnsi="Calibri" w:eastAsia="Calibri" w:cs="Calibri"/>
          <w:b w:val="0"/>
          <w:bCs w:val="0"/>
          <w:i w:val="0"/>
          <w:iCs w:val="0"/>
          <w:noProof w:val="0"/>
          <w:color w:val="000000" w:themeColor="text1" w:themeTint="FF" w:themeShade="FF"/>
          <w:sz w:val="22"/>
          <w:szCs w:val="22"/>
          <w:lang w:val="en-CA"/>
        </w:rPr>
      </w:pPr>
      <w:r w:rsidRPr="20DFC1FF" w:rsidR="3CC942C9">
        <w:rPr>
          <w:rFonts w:ascii="Calibri" w:hAnsi="Calibri" w:eastAsia="Calibri" w:cs="Calibri"/>
          <w:b w:val="0"/>
          <w:bCs w:val="0"/>
          <w:i w:val="0"/>
          <w:iCs w:val="0"/>
          <w:noProof w:val="0"/>
          <w:color w:val="000000" w:themeColor="text1" w:themeTint="FF" w:themeShade="FF"/>
          <w:sz w:val="22"/>
          <w:szCs w:val="22"/>
          <w:lang w:val="en-CA"/>
        </w:rPr>
        <w:t>Meeting:     4</w:t>
      </w:r>
      <w:r w:rsidRPr="20DFC1FF" w:rsidR="3CC942C9">
        <w:rPr>
          <w:rFonts w:ascii="Calibri" w:hAnsi="Calibri" w:eastAsia="Calibri" w:cs="Calibri"/>
          <w:b w:val="0"/>
          <w:bCs w:val="0"/>
          <w:i w:val="0"/>
          <w:iCs w:val="0"/>
          <w:noProof w:val="0"/>
          <w:color w:val="000000" w:themeColor="text1" w:themeTint="FF" w:themeShade="FF"/>
          <w:sz w:val="22"/>
          <w:szCs w:val="22"/>
          <w:vertAlign w:val="superscript"/>
          <w:lang w:val="en-CA"/>
        </w:rPr>
        <w:t>th</w:t>
      </w:r>
      <w:r w:rsidRPr="20DFC1FF" w:rsidR="3CC942C9">
        <w:rPr>
          <w:rFonts w:ascii="Calibri" w:hAnsi="Calibri" w:eastAsia="Calibri" w:cs="Calibri"/>
          <w:b w:val="0"/>
          <w:bCs w:val="0"/>
          <w:i w:val="0"/>
          <w:iCs w:val="0"/>
          <w:noProof w:val="0"/>
          <w:color w:val="000000" w:themeColor="text1" w:themeTint="FF" w:themeShade="FF"/>
          <w:sz w:val="22"/>
          <w:szCs w:val="22"/>
          <w:lang w:val="en-CA"/>
        </w:rPr>
        <w:t xml:space="preserve"> meeting</w:t>
      </w:r>
    </w:p>
    <w:p xmlns:wp14="http://schemas.microsoft.com/office/word/2010/wordml" w:rsidP="20DFC1FF" w14:paraId="4DF229CE" wp14:textId="1A624CB6">
      <w:pPr>
        <w:spacing w:after="160" w:line="276" w:lineRule="auto"/>
        <w:jc w:val="left"/>
        <w:rPr>
          <w:rFonts w:ascii="Calibri" w:hAnsi="Calibri" w:eastAsia="Calibri" w:cs="Calibri"/>
          <w:b w:val="0"/>
          <w:bCs w:val="0"/>
          <w:i w:val="0"/>
          <w:iCs w:val="0"/>
          <w:noProof w:val="0"/>
          <w:color w:val="000000" w:themeColor="text1" w:themeTint="FF" w:themeShade="FF"/>
          <w:sz w:val="22"/>
          <w:szCs w:val="22"/>
          <w:lang w:val="en-CA"/>
        </w:rPr>
      </w:pPr>
      <w:r w:rsidRPr="20DFC1FF" w:rsidR="3CC942C9">
        <w:rPr>
          <w:rFonts w:ascii="Calibri" w:hAnsi="Calibri" w:eastAsia="Calibri" w:cs="Calibri"/>
          <w:b w:val="0"/>
          <w:bCs w:val="0"/>
          <w:i w:val="0"/>
          <w:iCs w:val="0"/>
          <w:noProof w:val="0"/>
          <w:color w:val="000000" w:themeColor="text1" w:themeTint="FF" w:themeShade="FF"/>
          <w:sz w:val="22"/>
          <w:szCs w:val="22"/>
          <w:lang w:val="en-CA"/>
        </w:rPr>
        <w:t>Topic:          Continuing with coding, design and content</w:t>
      </w:r>
    </w:p>
    <w:p xmlns:wp14="http://schemas.microsoft.com/office/word/2010/wordml" w:rsidP="20DFC1FF" w14:paraId="5B01B301" wp14:textId="6AD85CE8">
      <w:pPr>
        <w:spacing w:after="160" w:line="276" w:lineRule="auto"/>
        <w:rPr>
          <w:rFonts w:ascii="Calibri" w:hAnsi="Calibri" w:eastAsia="Calibri" w:cs="Calibri"/>
          <w:b w:val="0"/>
          <w:bCs w:val="0"/>
          <w:i w:val="0"/>
          <w:iCs w:val="0"/>
          <w:noProof w:val="0"/>
          <w:color w:val="000000" w:themeColor="text1" w:themeTint="FF" w:themeShade="FF"/>
          <w:sz w:val="22"/>
          <w:szCs w:val="22"/>
          <w:lang w:val="en-CA"/>
        </w:rPr>
      </w:pPr>
    </w:p>
    <w:p xmlns:wp14="http://schemas.microsoft.com/office/word/2010/wordml" w:rsidP="20DFC1FF" w14:paraId="3F8268E4" wp14:textId="697C1D4D">
      <w:pPr>
        <w:spacing w:after="160" w:line="276" w:lineRule="auto"/>
        <w:rPr>
          <w:rFonts w:ascii="Calibri" w:hAnsi="Calibri" w:eastAsia="Calibri" w:cs="Calibri"/>
          <w:b w:val="0"/>
          <w:bCs w:val="0"/>
          <w:i w:val="0"/>
          <w:iCs w:val="0"/>
          <w:noProof w:val="0"/>
          <w:color w:val="000000" w:themeColor="text1" w:themeTint="FF" w:themeShade="FF"/>
          <w:sz w:val="22"/>
          <w:szCs w:val="22"/>
          <w:lang w:val="en-CA"/>
        </w:rPr>
      </w:pPr>
      <w:r w:rsidRPr="20DFC1FF" w:rsidR="3CC942C9">
        <w:rPr>
          <w:rFonts w:ascii="Calibri" w:hAnsi="Calibri" w:eastAsia="Calibri" w:cs="Calibri"/>
          <w:b w:val="1"/>
          <w:bCs w:val="1"/>
          <w:i w:val="0"/>
          <w:iCs w:val="0"/>
          <w:noProof w:val="0"/>
          <w:color w:val="000000" w:themeColor="text1" w:themeTint="FF" w:themeShade="FF"/>
          <w:sz w:val="22"/>
          <w:szCs w:val="22"/>
          <w:lang w:val="en-CA"/>
        </w:rPr>
        <w:t>Members of the group:</w:t>
      </w:r>
    </w:p>
    <w:p xmlns:wp14="http://schemas.microsoft.com/office/word/2010/wordml" w:rsidP="20DFC1FF" w14:paraId="31BB0B9F" wp14:textId="2C6DF2BC">
      <w:pPr>
        <w:pStyle w:val="ListParagraph"/>
        <w:numPr>
          <w:ilvl w:val="0"/>
          <w:numId w:val="1"/>
        </w:numPr>
        <w:spacing w:after="160" w:line="276" w:lineRule="auto"/>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nb-NO"/>
        </w:rPr>
      </w:pPr>
      <w:r w:rsidRPr="20DFC1FF" w:rsidR="3CC942C9">
        <w:rPr>
          <w:rFonts w:ascii="Calibri" w:hAnsi="Calibri" w:eastAsia="Calibri" w:cs="Calibri"/>
          <w:b w:val="0"/>
          <w:bCs w:val="0"/>
          <w:i w:val="0"/>
          <w:iCs w:val="0"/>
          <w:noProof w:val="0"/>
          <w:color w:val="000000" w:themeColor="text1" w:themeTint="FF" w:themeShade="FF"/>
          <w:sz w:val="22"/>
          <w:szCs w:val="22"/>
          <w:lang w:val="en-CA"/>
        </w:rPr>
        <w:t>Fredrik Husevåg</w:t>
      </w:r>
    </w:p>
    <w:p xmlns:wp14="http://schemas.microsoft.com/office/word/2010/wordml" w:rsidP="20DFC1FF" w14:paraId="4F406778" wp14:textId="0C18A2FC">
      <w:pPr>
        <w:pStyle w:val="ListParagraph"/>
        <w:numPr>
          <w:ilvl w:val="0"/>
          <w:numId w:val="1"/>
        </w:numPr>
        <w:spacing w:after="160" w:line="276" w:lineRule="auto"/>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nb-NO"/>
        </w:rPr>
      </w:pPr>
      <w:r w:rsidRPr="20DFC1FF" w:rsidR="3CC942C9">
        <w:rPr>
          <w:rFonts w:ascii="Calibri" w:hAnsi="Calibri" w:eastAsia="Calibri" w:cs="Calibri"/>
          <w:b w:val="0"/>
          <w:bCs w:val="0"/>
          <w:i w:val="0"/>
          <w:iCs w:val="0"/>
          <w:noProof w:val="0"/>
          <w:color w:val="000000" w:themeColor="text1" w:themeTint="FF" w:themeShade="FF"/>
          <w:sz w:val="22"/>
          <w:szCs w:val="22"/>
          <w:lang w:val="en-CA"/>
        </w:rPr>
        <w:t>Rikard Dotzler</w:t>
      </w:r>
    </w:p>
    <w:p xmlns:wp14="http://schemas.microsoft.com/office/word/2010/wordml" w:rsidP="20DFC1FF" w14:paraId="68A1794E" wp14:textId="2E0095FA">
      <w:pPr>
        <w:pStyle w:val="ListParagraph"/>
        <w:numPr>
          <w:ilvl w:val="0"/>
          <w:numId w:val="1"/>
        </w:numPr>
        <w:spacing w:after="160" w:line="276" w:lineRule="auto"/>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nb-NO"/>
        </w:rPr>
      </w:pPr>
      <w:r w:rsidRPr="20DFC1FF" w:rsidR="3CC942C9">
        <w:rPr>
          <w:rFonts w:ascii="Calibri" w:hAnsi="Calibri" w:eastAsia="Calibri" w:cs="Calibri"/>
          <w:b w:val="0"/>
          <w:bCs w:val="0"/>
          <w:i w:val="0"/>
          <w:iCs w:val="0"/>
          <w:noProof w:val="0"/>
          <w:color w:val="000000" w:themeColor="text1" w:themeTint="FF" w:themeShade="FF"/>
          <w:sz w:val="22"/>
          <w:szCs w:val="22"/>
          <w:lang w:val="en-CA"/>
        </w:rPr>
        <w:t>Peder Fosse</w:t>
      </w:r>
    </w:p>
    <w:p xmlns:wp14="http://schemas.microsoft.com/office/word/2010/wordml" w:rsidP="20DFC1FF" w14:paraId="737C33F1" wp14:textId="707EF6B0">
      <w:pPr>
        <w:pStyle w:val="ListParagraph"/>
        <w:numPr>
          <w:ilvl w:val="0"/>
          <w:numId w:val="1"/>
        </w:numPr>
        <w:spacing w:after="160" w:line="276" w:lineRule="auto"/>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nb-NO"/>
        </w:rPr>
      </w:pPr>
      <w:r w:rsidRPr="20DFC1FF" w:rsidR="3CC942C9">
        <w:rPr>
          <w:rFonts w:ascii="Calibri" w:hAnsi="Calibri" w:eastAsia="Calibri" w:cs="Calibri"/>
          <w:b w:val="0"/>
          <w:bCs w:val="0"/>
          <w:i w:val="0"/>
          <w:iCs w:val="0"/>
          <w:noProof w:val="0"/>
          <w:color w:val="000000" w:themeColor="text1" w:themeTint="FF" w:themeShade="FF"/>
          <w:sz w:val="22"/>
          <w:szCs w:val="22"/>
          <w:lang w:val="en-CA"/>
        </w:rPr>
        <w:t>Maren Alne</w:t>
      </w:r>
    </w:p>
    <w:p xmlns:wp14="http://schemas.microsoft.com/office/word/2010/wordml" w:rsidP="20DFC1FF" w14:paraId="6D1594E7" wp14:textId="1FF0D690">
      <w:pPr>
        <w:spacing w:after="160" w:line="276" w:lineRule="auto"/>
        <w:rPr>
          <w:rFonts w:ascii="Calibri" w:hAnsi="Calibri" w:eastAsia="Calibri" w:cs="Calibri"/>
          <w:b w:val="0"/>
          <w:bCs w:val="0"/>
          <w:i w:val="0"/>
          <w:iCs w:val="0"/>
          <w:noProof w:val="0"/>
          <w:color w:val="000000" w:themeColor="text1" w:themeTint="FF" w:themeShade="FF"/>
          <w:sz w:val="22"/>
          <w:szCs w:val="22"/>
          <w:lang w:val="en-CA"/>
        </w:rPr>
      </w:pPr>
      <w:r w:rsidRPr="20DFC1FF" w:rsidR="3CC942C9">
        <w:rPr>
          <w:rFonts w:ascii="Calibri" w:hAnsi="Calibri" w:eastAsia="Calibri" w:cs="Calibri"/>
          <w:b w:val="0"/>
          <w:bCs w:val="0"/>
          <w:i w:val="0"/>
          <w:iCs w:val="0"/>
          <w:noProof w:val="0"/>
          <w:color w:val="000000" w:themeColor="text1" w:themeTint="FF" w:themeShade="FF"/>
          <w:sz w:val="22"/>
          <w:szCs w:val="22"/>
          <w:lang w:val="en-CA"/>
        </w:rPr>
        <w:t>(Everyone is present)</w:t>
      </w:r>
    </w:p>
    <w:p xmlns:wp14="http://schemas.microsoft.com/office/word/2010/wordml" w:rsidP="20DFC1FF" w14:paraId="104E3129" wp14:textId="1A940091">
      <w:pPr>
        <w:pStyle w:val="Normal"/>
        <w:rPr>
          <w:noProof w:val="0"/>
          <w:lang w:val="en-CA"/>
        </w:rPr>
      </w:pPr>
    </w:p>
    <w:p w:rsidR="3CC942C9" w:rsidP="68D65355" w:rsidRDefault="3CC942C9" w14:paraId="5A77E22F" w14:textId="127D7B02">
      <w:pPr>
        <w:pStyle w:val="Normal"/>
        <w:spacing w:line="360" w:lineRule="auto"/>
        <w:rPr>
          <w:b w:val="1"/>
          <w:bCs w:val="1"/>
          <w:noProof w:val="0"/>
          <w:lang w:val="en-CA"/>
        </w:rPr>
      </w:pPr>
      <w:r w:rsidRPr="68D65355" w:rsidR="3CC942C9">
        <w:rPr>
          <w:b w:val="1"/>
          <w:bCs w:val="1"/>
          <w:noProof w:val="0"/>
          <w:lang w:val="en-CA"/>
        </w:rPr>
        <w:t>Summary</w:t>
      </w:r>
      <w:r w:rsidRPr="68D65355" w:rsidR="3CC942C9">
        <w:rPr>
          <w:b w:val="1"/>
          <w:bCs w:val="1"/>
          <w:noProof w:val="0"/>
          <w:lang w:val="en-CA"/>
        </w:rPr>
        <w:t xml:space="preserve"> </w:t>
      </w:r>
      <w:r w:rsidRPr="68D65355" w:rsidR="3CC942C9">
        <w:rPr>
          <w:b w:val="1"/>
          <w:bCs w:val="1"/>
          <w:noProof w:val="0"/>
          <w:lang w:val="en-CA"/>
        </w:rPr>
        <w:t>of</w:t>
      </w:r>
      <w:r w:rsidRPr="68D65355" w:rsidR="3CC942C9">
        <w:rPr>
          <w:b w:val="1"/>
          <w:bCs w:val="1"/>
          <w:noProof w:val="0"/>
          <w:lang w:val="en-CA"/>
        </w:rPr>
        <w:t xml:space="preserve"> </w:t>
      </w:r>
      <w:r w:rsidRPr="68D65355" w:rsidR="3CC942C9">
        <w:rPr>
          <w:b w:val="1"/>
          <w:bCs w:val="1"/>
          <w:noProof w:val="0"/>
          <w:lang w:val="en-CA"/>
        </w:rPr>
        <w:t>today’s</w:t>
      </w:r>
      <w:r w:rsidRPr="68D65355" w:rsidR="3CC942C9">
        <w:rPr>
          <w:b w:val="1"/>
          <w:bCs w:val="1"/>
          <w:noProof w:val="0"/>
          <w:lang w:val="en-CA"/>
        </w:rPr>
        <w:t xml:space="preserve"> </w:t>
      </w:r>
      <w:r w:rsidRPr="68D65355" w:rsidR="3CC942C9">
        <w:rPr>
          <w:b w:val="1"/>
          <w:bCs w:val="1"/>
          <w:noProof w:val="0"/>
          <w:lang w:val="en-CA"/>
        </w:rPr>
        <w:t>meeting</w:t>
      </w:r>
      <w:r w:rsidRPr="68D65355" w:rsidR="3CC942C9">
        <w:rPr>
          <w:b w:val="1"/>
          <w:bCs w:val="1"/>
          <w:noProof w:val="0"/>
          <w:lang w:val="en-CA"/>
        </w:rPr>
        <w:t xml:space="preserve"> </w:t>
      </w:r>
    </w:p>
    <w:p w:rsidR="20DFC1FF" w:rsidP="68D65355" w:rsidRDefault="20DFC1FF" w14:paraId="52084AF8" w14:textId="40DA52D3">
      <w:pPr>
        <w:pStyle w:val="Normal"/>
        <w:spacing w:line="360" w:lineRule="auto"/>
        <w:rPr>
          <w:b w:val="0"/>
          <w:bCs w:val="0"/>
          <w:noProof w:val="0"/>
          <w:lang w:val="en-CA"/>
        </w:rPr>
      </w:pPr>
      <w:r w:rsidRPr="68D65355" w:rsidR="3CC942C9">
        <w:rPr>
          <w:b w:val="0"/>
          <w:bCs w:val="0"/>
          <w:noProof w:val="0"/>
          <w:lang w:val="en-CA"/>
        </w:rPr>
        <w:t>The goal for today’s meeting was to continue working with what we had been working on last time.</w:t>
      </w:r>
      <w:r w:rsidRPr="68D65355" w:rsidR="24DFE0FE">
        <w:rPr>
          <w:b w:val="0"/>
          <w:bCs w:val="0"/>
          <w:noProof w:val="0"/>
          <w:lang w:val="en-CA"/>
        </w:rPr>
        <w:t xml:space="preserve"> However, we made a few adjustments, so that Peder </w:t>
      </w:r>
      <w:r w:rsidRPr="68D65355" w:rsidR="57DB8A60">
        <w:rPr>
          <w:b w:val="0"/>
          <w:bCs w:val="0"/>
          <w:noProof w:val="0"/>
          <w:lang w:val="en-CA"/>
        </w:rPr>
        <w:t xml:space="preserve">is </w:t>
      </w:r>
      <w:r w:rsidRPr="68D65355" w:rsidR="24DFE0FE">
        <w:rPr>
          <w:b w:val="0"/>
          <w:bCs w:val="0"/>
          <w:noProof w:val="0"/>
          <w:lang w:val="en-CA"/>
        </w:rPr>
        <w:t>working on coding the “vision”-page, while Rikard continued developing the design</w:t>
      </w:r>
      <w:r w:rsidRPr="68D65355" w:rsidR="3EB0D30E">
        <w:rPr>
          <w:b w:val="0"/>
          <w:bCs w:val="0"/>
          <w:noProof w:val="0"/>
          <w:lang w:val="en-CA"/>
        </w:rPr>
        <w:t xml:space="preserve"> even further</w:t>
      </w:r>
      <w:r w:rsidRPr="68D65355" w:rsidR="24DFE0FE">
        <w:rPr>
          <w:b w:val="0"/>
          <w:bCs w:val="0"/>
          <w:noProof w:val="0"/>
          <w:lang w:val="en-CA"/>
        </w:rPr>
        <w:t xml:space="preserve">. </w:t>
      </w:r>
    </w:p>
    <w:p w:rsidR="20DFC1FF" w:rsidP="68D65355" w:rsidRDefault="20DFC1FF" w14:paraId="0CB459F2" w14:textId="5563AB1B">
      <w:pPr>
        <w:pStyle w:val="Normal"/>
        <w:spacing w:line="360" w:lineRule="auto"/>
        <w:rPr>
          <w:b w:val="0"/>
          <w:bCs w:val="0"/>
          <w:noProof w:val="0"/>
          <w:lang w:val="en-CA"/>
        </w:rPr>
      </w:pPr>
      <w:r w:rsidRPr="68D65355" w:rsidR="24DFE0FE">
        <w:rPr>
          <w:b w:val="0"/>
          <w:bCs w:val="0"/>
          <w:noProof w:val="0"/>
          <w:lang w:val="en-CA"/>
        </w:rPr>
        <w:t xml:space="preserve">We decided to make a few changes with respect to the </w:t>
      </w:r>
      <w:r w:rsidRPr="68D65355" w:rsidR="7DA580AA">
        <w:rPr>
          <w:b w:val="0"/>
          <w:bCs w:val="0"/>
          <w:noProof w:val="0"/>
          <w:lang w:val="en-CA"/>
        </w:rPr>
        <w:t xml:space="preserve">design. In specific, we decided on some new dimensions so that the text, pictures and symbols are </w:t>
      </w:r>
      <w:r w:rsidRPr="68D65355" w:rsidR="1501E5C1">
        <w:rPr>
          <w:b w:val="0"/>
          <w:bCs w:val="0"/>
          <w:noProof w:val="0"/>
          <w:lang w:val="en-CA"/>
        </w:rPr>
        <w:t xml:space="preserve">all </w:t>
      </w:r>
      <w:r w:rsidRPr="68D65355" w:rsidR="7DA580AA">
        <w:rPr>
          <w:b w:val="0"/>
          <w:bCs w:val="0"/>
          <w:noProof w:val="0"/>
          <w:lang w:val="en-CA"/>
        </w:rPr>
        <w:t xml:space="preserve">aligned </w:t>
      </w:r>
      <w:r w:rsidRPr="68D65355" w:rsidR="1B3389CF">
        <w:rPr>
          <w:b w:val="0"/>
          <w:bCs w:val="0"/>
          <w:noProof w:val="0"/>
          <w:lang w:val="en-CA"/>
        </w:rPr>
        <w:t>with the same spacing on the sides</w:t>
      </w:r>
      <w:r w:rsidRPr="68D65355" w:rsidR="00A62FFD">
        <w:rPr>
          <w:b w:val="0"/>
          <w:bCs w:val="0"/>
          <w:noProof w:val="0"/>
          <w:lang w:val="en-CA"/>
        </w:rPr>
        <w:t xml:space="preserve"> and</w:t>
      </w:r>
      <w:r w:rsidRPr="68D65355" w:rsidR="1B3389CF">
        <w:rPr>
          <w:b w:val="0"/>
          <w:bCs w:val="0"/>
          <w:noProof w:val="0"/>
          <w:lang w:val="en-CA"/>
        </w:rPr>
        <w:t xml:space="preserve"> underneath each other. Rikard therefore worked on updating the mockup for the design to match these new changes. It was also decided that he would create the design for our “appendix”-page, as well as coding this after the design is finished. </w:t>
      </w:r>
    </w:p>
    <w:p w:rsidR="20DFC1FF" w:rsidP="68D65355" w:rsidRDefault="20DFC1FF" w14:paraId="18077899" w14:textId="1BC63D00">
      <w:pPr>
        <w:pStyle w:val="Normal"/>
        <w:spacing w:line="360" w:lineRule="auto"/>
        <w:rPr>
          <w:b w:val="0"/>
          <w:bCs w:val="0"/>
          <w:noProof w:val="0"/>
          <w:lang w:val="en-CA"/>
        </w:rPr>
      </w:pPr>
      <w:r w:rsidRPr="68D65355" w:rsidR="1B3389CF">
        <w:rPr>
          <w:b w:val="0"/>
          <w:bCs w:val="0"/>
          <w:noProof w:val="0"/>
          <w:lang w:val="en-CA"/>
        </w:rPr>
        <w:t xml:space="preserve">Fredrik worked on coding the “solution”-page, </w:t>
      </w:r>
      <w:r w:rsidRPr="68D65355" w:rsidR="0D86D1E4">
        <w:rPr>
          <w:b w:val="0"/>
          <w:bCs w:val="0"/>
          <w:noProof w:val="0"/>
          <w:lang w:val="en-CA"/>
        </w:rPr>
        <w:t xml:space="preserve">while Maren finished the content for all the pages. </w:t>
      </w:r>
    </w:p>
    <w:p w:rsidR="20DFC1FF" w:rsidP="68D65355" w:rsidRDefault="20DFC1FF" w14:paraId="2F44CAC8" w14:textId="34DA4C12">
      <w:pPr>
        <w:pStyle w:val="Normal"/>
        <w:spacing w:line="360" w:lineRule="auto"/>
        <w:rPr>
          <w:b w:val="0"/>
          <w:bCs w:val="0"/>
          <w:noProof w:val="0"/>
          <w:lang w:val="en-CA"/>
        </w:rPr>
      </w:pPr>
      <w:r w:rsidRPr="68D65355" w:rsidR="0D86D1E4">
        <w:rPr>
          <w:b w:val="0"/>
          <w:bCs w:val="0"/>
          <w:noProof w:val="0"/>
          <w:lang w:val="en-CA"/>
        </w:rPr>
        <w:t xml:space="preserve">We feel </w:t>
      </w:r>
      <w:proofErr w:type="gramStart"/>
      <w:r w:rsidRPr="68D65355" w:rsidR="0D86D1E4">
        <w:rPr>
          <w:b w:val="0"/>
          <w:bCs w:val="0"/>
          <w:noProof w:val="0"/>
          <w:lang w:val="en-CA"/>
        </w:rPr>
        <w:t>pretty confident</w:t>
      </w:r>
      <w:proofErr w:type="gramEnd"/>
      <w:r w:rsidRPr="68D65355" w:rsidR="0D86D1E4">
        <w:rPr>
          <w:b w:val="0"/>
          <w:bCs w:val="0"/>
          <w:noProof w:val="0"/>
          <w:lang w:val="en-CA"/>
        </w:rPr>
        <w:t xml:space="preserve"> that we will be able to finish our first draft by Sunday 8</w:t>
      </w:r>
      <w:r w:rsidRPr="68D65355" w:rsidR="0D86D1E4">
        <w:rPr>
          <w:b w:val="0"/>
          <w:bCs w:val="0"/>
          <w:noProof w:val="0"/>
          <w:vertAlign w:val="superscript"/>
          <w:lang w:val="en-CA"/>
        </w:rPr>
        <w:t>th</w:t>
      </w:r>
      <w:r w:rsidRPr="68D65355" w:rsidR="0D86D1E4">
        <w:rPr>
          <w:b w:val="0"/>
          <w:bCs w:val="0"/>
          <w:noProof w:val="0"/>
          <w:lang w:val="en-CA"/>
        </w:rPr>
        <w:t xml:space="preserve"> of November, just like we hoped, which is highly motivating. </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792A85C3"/>
  <w15:docId w15:val="{99dc90fc-bb5a-41d0-ae47-776bf1d12f78}"/>
  <w:rsids>
    <w:rsidRoot w:val="792A85C3"/>
    <w:rsid w:val="00A62FFD"/>
    <w:rsid w:val="0D86D1E4"/>
    <w:rsid w:val="1501E5C1"/>
    <w:rsid w:val="161C120A"/>
    <w:rsid w:val="172C3473"/>
    <w:rsid w:val="19A41366"/>
    <w:rsid w:val="1B3389CF"/>
    <w:rsid w:val="1D18226C"/>
    <w:rsid w:val="20DFC1FF"/>
    <w:rsid w:val="24DFE0FE"/>
    <w:rsid w:val="3CC942C9"/>
    <w:rsid w:val="3EB0D30E"/>
    <w:rsid w:val="43C9E209"/>
    <w:rsid w:val="473D5AFF"/>
    <w:rsid w:val="4AE85005"/>
    <w:rsid w:val="4AFF27BE"/>
    <w:rsid w:val="510D7F61"/>
    <w:rsid w:val="57DB8A60"/>
    <w:rsid w:val="5C67244C"/>
    <w:rsid w:val="68D65355"/>
    <w:rsid w:val="6E91EB32"/>
    <w:rsid w:val="6F3BB523"/>
    <w:rsid w:val="71FDA0F3"/>
    <w:rsid w:val="792A85C3"/>
    <w:rsid w:val="7C582BAA"/>
    <w:rsid w:val="7CE8C706"/>
    <w:rsid w:val="7DA580AA"/>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numbering" Target="/word/numbering.xml" Id="Re2f9affe77df4c36"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66BEAE19E93E4A89513BFE141B47C8" ma:contentTypeVersion="8" ma:contentTypeDescription="Opprett et nytt dokument." ma:contentTypeScope="" ma:versionID="04db080b8efa6163873edff97ec82962">
  <xsd:schema xmlns:xsd="http://www.w3.org/2001/XMLSchema" xmlns:xs="http://www.w3.org/2001/XMLSchema" xmlns:p="http://schemas.microsoft.com/office/2006/metadata/properties" xmlns:ns2="0b260232-5c34-4159-883a-0bfc0afad828" targetNamespace="http://schemas.microsoft.com/office/2006/metadata/properties" ma:root="true" ma:fieldsID="15621a44b90759cd05dcc1a63ee5a46c" ns2:_="">
    <xsd:import namespace="0b260232-5c34-4159-883a-0bfc0afad8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60232-5c34-4159-883a-0bfc0afad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6085C-2843-4161-8CAC-A349D8FDE636}"/>
</file>

<file path=customXml/itemProps2.xml><?xml version="1.0" encoding="utf-8"?>
<ds:datastoreItem xmlns:ds="http://schemas.openxmlformats.org/officeDocument/2006/customXml" ds:itemID="{563AFF61-E72C-4ADD-8BEF-B87DEF820DE1}"/>
</file>

<file path=customXml/itemProps3.xml><?xml version="1.0" encoding="utf-8"?>
<ds:datastoreItem xmlns:ds="http://schemas.openxmlformats.org/officeDocument/2006/customXml" ds:itemID="{2F76611B-19A9-4848-AE23-C64F1FEA9CB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Maren Christine Alne</dc:creator>
  <keywords/>
  <dc:description/>
  <lastModifiedBy>Maren Christine Alne</lastModifiedBy>
  <dcterms:created xsi:type="dcterms:W3CDTF">2020-11-04T20:32:18.0000000Z</dcterms:created>
  <dcterms:modified xsi:type="dcterms:W3CDTF">2020-11-04T20:45:32.5655084Z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0x010100C966BEAE19E93E4A89513BFE141B47C8</vt:lpwstr>
  </property>
</Properties>
</file>